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D42F5" w14:textId="1820D60B" w:rsidR="00085E18" w:rsidRDefault="00085E18" w:rsidP="00085E18">
      <w:r>
        <w:t xml:space="preserve">Privacy- &amp; Cookieverklaring NextGenMedia </w:t>
      </w:r>
    </w:p>
    <w:p w14:paraId="149E7172" w14:textId="77777777" w:rsidR="00085E18" w:rsidRDefault="00085E18" w:rsidP="00085E18"/>
    <w:p w14:paraId="1D72DDFD" w14:textId="2232A1A9" w:rsidR="00085E18" w:rsidRDefault="00085E18" w:rsidP="00085E18">
      <w:r>
        <w:t>Deze “Privacy Policy” regelt de verwerking van uw persoonsgegevens door de verantwoordelijke voor de verwerking: NextGenMedia</w:t>
      </w:r>
      <w:r w:rsidR="00706A8E">
        <w:t>,</w:t>
      </w:r>
      <w:r>
        <w:t xml:space="preserve"> met maatschappelijke zetel te </w:t>
      </w:r>
      <w:r w:rsidR="00706A8E">
        <w:t>Wiekstraat 119, 3600 Genk</w:t>
      </w:r>
      <w:r>
        <w:t>, en ingeschreven in de K.B.O. onder nummer [</w:t>
      </w:r>
      <w:r w:rsidR="00706A8E">
        <w:t>BTW</w:t>
      </w:r>
      <w:r>
        <w:t>-nummer] (hierna: “NextGenMedia”). Lees deze Privacy Policy aandachtig door, want het bevat essentiële informatie over hoe uw persoonsgegevens worden verwerkt en welke cookies worden gebruikt. Door het verstrekken van uw persoonsgegevens op de website en door het op deze website vermelde e-mailadressen verschaffen van persoonsgegevens, verklaart u kennis te hebben genomen van deze Privacy Policy en gaat u er eveneens uitdrukkelijk mee akkoord, alsook met de verwerking zelf.</w:t>
      </w:r>
    </w:p>
    <w:p w14:paraId="3E145B63" w14:textId="77777777" w:rsidR="00085E18" w:rsidRDefault="00085E18" w:rsidP="00085E18"/>
    <w:p w14:paraId="38BDE943" w14:textId="4E454CF8" w:rsidR="00085E18" w:rsidRDefault="00085E18" w:rsidP="00085E18">
      <w:r>
        <w:t>Artikel 1 – Algemeen</w:t>
      </w:r>
    </w:p>
    <w:p w14:paraId="68AA7878" w14:textId="77777777" w:rsidR="00085E18" w:rsidRDefault="00085E18" w:rsidP="00085E18">
      <w:r>
        <w:t>NextGenMedia leeft de anti-spambepalingen uit Boek XII van het Wetboek Economisch Recht omtrent het “recht van de elektronische economie” na. NextGenMedia stelt zich middels deze Privacy Policy tevens in regel met de Europese Verordening 2016/679 van 27 april 2016 betreffende de bescherming van persoonsgegevens. De verantwoordelijke voor de verwerking van uw persoonsgegevens is NextGenMedia. Een verklaring werd afgelegd bij de Commissie voor de Bescherming van de Persoonlijke Levenssfeer wat betreft de verwerking van uw persoonsgegevens.</w:t>
      </w:r>
    </w:p>
    <w:p w14:paraId="6EDC7838" w14:textId="77777777" w:rsidR="00085E18" w:rsidRDefault="00085E18" w:rsidP="00085E18"/>
    <w:p w14:paraId="761DFC47" w14:textId="53A69C56" w:rsidR="00085E18" w:rsidRDefault="00085E18" w:rsidP="00085E18">
      <w:r>
        <w:t>Artikel 2 – Persoonsgegevens</w:t>
      </w:r>
    </w:p>
    <w:p w14:paraId="776433F7" w14:textId="4A256963" w:rsidR="00085E18" w:rsidRDefault="00085E18" w:rsidP="00085E18">
      <w:r>
        <w:t>2.1. Persoonsgegevens die u ons meedeelt:</w:t>
      </w:r>
    </w:p>
    <w:p w14:paraId="5A2A7474" w14:textId="049E0B0E" w:rsidR="00085E18" w:rsidRDefault="00085E18" w:rsidP="00085E18">
      <w:r>
        <w:t>- Categorie 1:</w:t>
      </w:r>
      <w:r w:rsidR="00706A8E">
        <w:t xml:space="preserve"> </w:t>
      </w:r>
      <w:r>
        <w:t>zonder registratie: uw IP-adres;</w:t>
      </w:r>
    </w:p>
    <w:p w14:paraId="29C26B5F" w14:textId="4266B54B" w:rsidR="00085E18" w:rsidRDefault="00085E18" w:rsidP="00085E18">
      <w:r>
        <w:t>- Categorie 2:</w:t>
      </w:r>
      <w:r w:rsidR="00706A8E">
        <w:t xml:space="preserve"> </w:t>
      </w:r>
      <w:r>
        <w:t>bij formulieren invullen of bestelling plaatsen zonder registratie: alle velden in het formulier, evenals uw IP-adres;</w:t>
      </w:r>
    </w:p>
    <w:p w14:paraId="229DDE33" w14:textId="775AFD22" w:rsidR="00085E18" w:rsidRDefault="00085E18" w:rsidP="00085E18">
      <w:r>
        <w:t>- Categorie 3: bij registratie: alle velden in het formulier, evenals uw IP-adres en wachtwoord;</w:t>
      </w:r>
    </w:p>
    <w:p w14:paraId="1D621755" w14:textId="618E0396" w:rsidR="00085E18" w:rsidRDefault="00085E18" w:rsidP="00085E18">
      <w:r>
        <w:t>- Categorie 4: via cookies.</w:t>
      </w:r>
    </w:p>
    <w:p w14:paraId="5725D252" w14:textId="77777777" w:rsidR="00085E18" w:rsidRDefault="00085E18" w:rsidP="00085E18"/>
    <w:p w14:paraId="610287B4" w14:textId="77777777" w:rsidR="00085E18" w:rsidRDefault="00085E18" w:rsidP="00085E18">
      <w:r>
        <w:t>2.2. NextGenMedia kan gegevens van u (persoonsgegevens) op verschillende manieren verzamelen:</w:t>
      </w:r>
    </w:p>
    <w:p w14:paraId="391CDE28" w14:textId="77777777" w:rsidR="00085E18" w:rsidRDefault="00085E18" w:rsidP="00085E18">
      <w:r>
        <w:t xml:space="preserve">   - a. Door gebruik van cookies (zie onderstaand);</w:t>
      </w:r>
    </w:p>
    <w:p w14:paraId="044F2E50" w14:textId="39C86BB4" w:rsidR="00085E18" w:rsidRDefault="00085E18" w:rsidP="00085E18">
      <w:r>
        <w:lastRenderedPageBreak/>
        <w:t xml:space="preserve">   - b. Tijdens uw registratie en gebruik van de Website;</w:t>
      </w:r>
    </w:p>
    <w:p w14:paraId="6CB05A8C" w14:textId="77777777" w:rsidR="00085E18" w:rsidRDefault="00085E18" w:rsidP="00085E18">
      <w:r>
        <w:t>2.3. De Website maakt ook gebruik van cookies die een aantal persoonsgegevens verzamelen. Voor de bepalingen omtrent het gebruik van cookies, zie artikel 8.</w:t>
      </w:r>
    </w:p>
    <w:p w14:paraId="448EA27F" w14:textId="77777777" w:rsidR="00085E18" w:rsidRDefault="00085E18" w:rsidP="00085E18"/>
    <w:p w14:paraId="31C6EBDB" w14:textId="58D8B7C6" w:rsidR="00085E18" w:rsidRDefault="00085E18" w:rsidP="00085E18">
      <w:r>
        <w:t xml:space="preserve"> Artikel 3 – Doeleinden van de verwerking</w:t>
      </w:r>
    </w:p>
    <w:p w14:paraId="3752F053" w14:textId="77777777" w:rsidR="00085E18" w:rsidRDefault="00085E18" w:rsidP="00085E18">
      <w:r>
        <w:t>NextGenMedia zal de bij u vergaarde persoonsgegevens uitsluitend voor de volgende doeleinden gebruiken:</w:t>
      </w:r>
    </w:p>
    <w:p w14:paraId="03DA69BC" w14:textId="77777777" w:rsidR="00085E18" w:rsidRDefault="00085E18" w:rsidP="00085E18"/>
    <w:p w14:paraId="6D171302" w14:textId="376D0705" w:rsidR="00085E18" w:rsidRDefault="00085E18" w:rsidP="00085E18">
      <w:r>
        <w:t>- Categorie 1: Voor het verzorgen en verbeteren van deze Website en het opnemen van persoonsgegevens in anonieme statistieken, waaruit de identiteit van specifieke personen of bedrijven niet kan worden achterhaald. Rechtsgrond: legitieme belangen van NextGenMedia om de Website en dienstverlening continu te verbeteren.</w:t>
      </w:r>
    </w:p>
    <w:p w14:paraId="29411908" w14:textId="2E16A3C7" w:rsidR="00085E18" w:rsidRDefault="00085E18" w:rsidP="00085E18">
      <w:r>
        <w:t>- Categorie 2: Voor het beheer van uw account op deze Website met het oog op het gebruik van NextGenMedia’s website. Rechtsgrond: uitvoering van een overeenkomst die door u werd gevraagd, en, indien aangegeven door u, het toezenden van direct marketing met uw expliciete, voorafgaande toestemming.</w:t>
      </w:r>
    </w:p>
    <w:p w14:paraId="416A1190" w14:textId="4D6ED81E" w:rsidR="00085E18" w:rsidRDefault="00085E18" w:rsidP="00085E18">
      <w:r>
        <w:t>- Categorie 3: Voor het toezenden van direct marketing, nieuwsbrieven, acties en promoties met uw expliciete, voorafgaande toestemming.</w:t>
      </w:r>
    </w:p>
    <w:p w14:paraId="1D3089FF" w14:textId="4B95C4E3" w:rsidR="00085E18" w:rsidRDefault="00085E18" w:rsidP="00085E18">
      <w:r>
        <w:t>- Categorie 4: Voor het verbeteren van de gebruikerservaring en statistische doeleinden met uw expliciete, voorafgaande toestemming.</w:t>
      </w:r>
    </w:p>
    <w:p w14:paraId="6A2AB674" w14:textId="77777777" w:rsidR="00085E18" w:rsidRDefault="00085E18" w:rsidP="00085E18"/>
    <w:p w14:paraId="03A67089" w14:textId="14DCDD57" w:rsidR="00085E18" w:rsidRDefault="00085E18" w:rsidP="00085E18">
      <w:r>
        <w:t>3.2. Direct marketing: Uw persoonsgegevens worden gebruikt voor direct marketing, mits u hiervoor uitdrukkelijke toestemming heeft gegeven (“opt-in”).</w:t>
      </w:r>
    </w:p>
    <w:p w14:paraId="2337FCEE" w14:textId="77777777" w:rsidR="00085E18" w:rsidRDefault="00085E18" w:rsidP="00085E18"/>
    <w:p w14:paraId="35EF030A" w14:textId="1B3D8BF5" w:rsidR="00085E18" w:rsidRDefault="00085E18" w:rsidP="00085E18">
      <w:r>
        <w:t>3.3. Doorgifte aan derden: Bij reorganisatie of overdracht van activiteiten kan dit betekenen dat uw gegevens aan nieuwe entiteiten of derden worden overgedragen.</w:t>
      </w:r>
    </w:p>
    <w:p w14:paraId="2D546289" w14:textId="77777777" w:rsidR="00085E18" w:rsidRDefault="00085E18" w:rsidP="00085E18"/>
    <w:p w14:paraId="1954FBB0" w14:textId="595E29C0" w:rsidR="00085E18" w:rsidRDefault="00085E18" w:rsidP="00085E18">
      <w:r>
        <w:t>3.4. Wettelijke vereisten: In zeldzame gevallen kan NextGenMedia uw persoonsgegevens moeten onthullen ingevolge een gerechtelijk bevel of om aan andere dwingende regelgeving te voldoen.</w:t>
      </w:r>
    </w:p>
    <w:p w14:paraId="6C484136" w14:textId="77777777" w:rsidR="00085E18" w:rsidRDefault="00085E18" w:rsidP="00085E18"/>
    <w:p w14:paraId="14EDA81C" w14:textId="77777777" w:rsidR="00310EA3" w:rsidRDefault="00310EA3" w:rsidP="00085E18"/>
    <w:p w14:paraId="6E4855D9" w14:textId="7C56FDC1" w:rsidR="00085E18" w:rsidRDefault="00085E18" w:rsidP="00085E18">
      <w:r>
        <w:lastRenderedPageBreak/>
        <w:t xml:space="preserve"> Artikel 4 – Duur van de verwerking</w:t>
      </w:r>
    </w:p>
    <w:p w14:paraId="6812546D" w14:textId="77777777" w:rsidR="00085E18" w:rsidRDefault="00085E18" w:rsidP="00085E18">
      <w:r>
        <w:t>De persoonsgegevens worden bewaard en verwerkt voor een periode die noodzakelijk is in functie van de doeleinden van de verwerking en de contractuele relatie tussen NextGenMedia en u.</w:t>
      </w:r>
    </w:p>
    <w:p w14:paraId="223DB756" w14:textId="77777777" w:rsidR="00085E18" w:rsidRDefault="00085E18" w:rsidP="00085E18"/>
    <w:p w14:paraId="3C9DA220" w14:textId="3051CF2C" w:rsidR="00085E18" w:rsidRDefault="00085E18" w:rsidP="00085E18">
      <w:r>
        <w:t xml:space="preserve"> Artikel 5 – Uw rechten</w:t>
      </w:r>
    </w:p>
    <w:p w14:paraId="06618756" w14:textId="70BE3C1B" w:rsidR="00085E18" w:rsidRDefault="00085E18" w:rsidP="00085E18">
      <w:r>
        <w:t>5.1. Recht van toegang en inzage: U heeft het recht om gratis inzage te krijgen in uw persoonsgegevens en het gebruik ervan.</w:t>
      </w:r>
    </w:p>
    <w:p w14:paraId="66919C52" w14:textId="77777777" w:rsidR="00085E18" w:rsidRDefault="00085E18" w:rsidP="00085E18"/>
    <w:p w14:paraId="7B26EAD3" w14:textId="32458D22" w:rsidR="00085E18" w:rsidRDefault="00085E18" w:rsidP="00085E18">
      <w:r>
        <w:t>5.2. Recht van verbetering, verwijdering en beperking: U kunt verzoeken uw persoonsgegevens te verbeteren, aan te vullen of te verwijderen.</w:t>
      </w:r>
    </w:p>
    <w:p w14:paraId="1F0B9638" w14:textId="77777777" w:rsidR="00085E18" w:rsidRDefault="00085E18" w:rsidP="00085E18"/>
    <w:p w14:paraId="1A8E95AC" w14:textId="1D87BC01" w:rsidR="00085E18" w:rsidRDefault="00085E18" w:rsidP="00085E18">
      <w:r>
        <w:t>5.3. Recht van verzet: U kunt verzet aantekenen tegen de verwerking van uw persoonsgegevens om ernstige en legitieme redenen.</w:t>
      </w:r>
    </w:p>
    <w:p w14:paraId="6B10AB38" w14:textId="77777777" w:rsidR="00085E18" w:rsidRDefault="00085E18" w:rsidP="00085E18"/>
    <w:p w14:paraId="798564F9" w14:textId="01A00CF2" w:rsidR="00085E18" w:rsidRDefault="00085E18" w:rsidP="00085E18">
      <w:r>
        <w:t>5.4. Recht van vrije gegevensoverdracht: U beschikt over het recht om uw persoonsgegevens in gestructureerde, gangbare en machineleesbare vorm te verkrijgen.</w:t>
      </w:r>
    </w:p>
    <w:p w14:paraId="0D7F9860" w14:textId="77777777" w:rsidR="00085E18" w:rsidRDefault="00085E18" w:rsidP="00085E18"/>
    <w:p w14:paraId="73054E59" w14:textId="212F565F" w:rsidR="00085E18" w:rsidRDefault="00085E18" w:rsidP="00085E18">
      <w:r>
        <w:t>5.5. Recht van intrekking van de toestemming: U heeft het recht om uw toestemming in te trekken.</w:t>
      </w:r>
    </w:p>
    <w:p w14:paraId="2D9BA45E" w14:textId="77777777" w:rsidR="00085E18" w:rsidRDefault="00085E18" w:rsidP="00085E18"/>
    <w:p w14:paraId="46FD838A" w14:textId="1E23D453" w:rsidR="00085E18" w:rsidRDefault="00085E18" w:rsidP="00085E18">
      <w:r>
        <w:t>5.6. Uitoefening van uw rechten: U kunt uw rechten uitoefenen door NextGenMedia te contacteren via e-mail op [e-mailcontact] of per post naar [bedrijfsadres].</w:t>
      </w:r>
    </w:p>
    <w:p w14:paraId="06AC135D" w14:textId="77777777" w:rsidR="00085E18" w:rsidRDefault="00085E18" w:rsidP="00085E18"/>
    <w:p w14:paraId="126F7C2D" w14:textId="7C9069F2" w:rsidR="00085E18" w:rsidRDefault="00085E18" w:rsidP="00085E18">
      <w:r>
        <w:t>5.7. Recht om klacht in te dienen: U kunt een klacht indienen bij de Belgische Privacycommissie.</w:t>
      </w:r>
    </w:p>
    <w:p w14:paraId="59FB9653" w14:textId="77777777" w:rsidR="00085E18" w:rsidRDefault="00085E18" w:rsidP="00085E18"/>
    <w:p w14:paraId="038D60CB" w14:textId="4D85A0C7" w:rsidR="00085E18" w:rsidRDefault="00085E18" w:rsidP="00085E18">
      <w:r>
        <w:t xml:space="preserve"> Artikel 6 – Veiligheid en vertrouwelijkheid</w:t>
      </w:r>
    </w:p>
    <w:p w14:paraId="2999069F" w14:textId="1A75CB4F" w:rsidR="00085E18" w:rsidRDefault="00085E18" w:rsidP="00085E18">
      <w:r>
        <w:t>NextGenMedia heeft veiligheidsmaatregelen ontwikkeld om onrechtmatige verwerking van persoonsgegevens te vermijden. In geen geval kan NextGenMedia aansprakelijk worden geacht voor schade die voortvloeit uit onrechtmatig gebruik door een derde van de persoonsgegevens.</w:t>
      </w:r>
    </w:p>
    <w:p w14:paraId="05BE345D" w14:textId="34056772" w:rsidR="00085E18" w:rsidRDefault="00085E18" w:rsidP="00085E18">
      <w:r>
        <w:lastRenderedPageBreak/>
        <w:t xml:space="preserve"> Artikel 7 – Toegang door derden</w:t>
      </w:r>
    </w:p>
    <w:p w14:paraId="6CEB7E91" w14:textId="77777777" w:rsidR="00085E18" w:rsidRDefault="00085E18" w:rsidP="00085E18">
      <w:r>
        <w:t>Om uw persoonsgegevens te kunnen verwerken, verleent NextGenMedia toegang tot uw gegevens aan werknemers. Wij garanderen een gelijkaardig niveau van bescherming door contractuele verplichtingen aan hen op te leggen die deze Privacy Policy reflecteren.</w:t>
      </w:r>
    </w:p>
    <w:p w14:paraId="21637604" w14:textId="77777777" w:rsidR="00085E18" w:rsidRDefault="00085E18" w:rsidP="00085E18"/>
    <w:p w14:paraId="1A17E064" w14:textId="4E5E60C5" w:rsidR="00085E18" w:rsidRDefault="00085E18" w:rsidP="00085E18">
      <w:r>
        <w:t xml:space="preserve"> Artikel 8 – Cookies</w:t>
      </w:r>
    </w:p>
    <w:p w14:paraId="21081A99" w14:textId="0ACBDA1E" w:rsidR="00085E18" w:rsidRDefault="00085E18" w:rsidP="00085E18">
      <w:r>
        <w:t>8.1. Wat zijn cookies? Een “cookie” is een klein bestand dat door de server van NextGenMedia wordt verzonden en op uw computer wordt geplaatst.</w:t>
      </w:r>
    </w:p>
    <w:p w14:paraId="4EF110E2" w14:textId="77777777" w:rsidR="00085E18" w:rsidRDefault="00085E18" w:rsidP="00085E18"/>
    <w:p w14:paraId="11219BE0" w14:textId="206FC9E6" w:rsidR="00085E18" w:rsidRDefault="00085E18" w:rsidP="00085E18">
      <w:r>
        <w:t>8.2. Waarom gebruiken we cookies? Onze Website gebruikt cookies om uw gebruikersvoorkeuren te onderscheiden van andere gebruikers en om onze Website te optimaliseren.</w:t>
      </w:r>
    </w:p>
    <w:p w14:paraId="516597D2" w14:textId="77777777" w:rsidR="00085E18" w:rsidRDefault="00085E18" w:rsidP="00085E18"/>
    <w:p w14:paraId="417E3D03" w14:textId="74C77187" w:rsidR="00085E18" w:rsidRDefault="00085E18" w:rsidP="00085E18">
      <w:r>
        <w:t>8.3. Soorten cookies: De Website gebruikt uitsluitend functionele cookies. Voor cookies van derden (bijv. Google Analytics) verwijzen we naar hun eigen privacyverklaringen.</w:t>
      </w:r>
    </w:p>
    <w:p w14:paraId="22F7813F" w14:textId="77777777" w:rsidR="00085E18" w:rsidRDefault="00085E18" w:rsidP="00085E18"/>
    <w:p w14:paraId="0C26099C" w14:textId="223D32A7" w:rsidR="00085E18" w:rsidRDefault="00085E18" w:rsidP="00085E18">
      <w:r>
        <w:t>8.4. Uw toestemming: U kunt cookies weigeren of blokkeren door de instellingen van uw browser aan te passen.</w:t>
      </w:r>
    </w:p>
    <w:p w14:paraId="2A4B503C" w14:textId="77777777" w:rsidR="00085E18" w:rsidRDefault="00085E18" w:rsidP="00085E18"/>
    <w:p w14:paraId="2651C7DE" w14:textId="77777777" w:rsidR="00085E18" w:rsidRDefault="00085E18" w:rsidP="00085E18">
      <w:r>
        <w:t>---</w:t>
      </w:r>
    </w:p>
    <w:p w14:paraId="2A6D60B9" w14:textId="77777777" w:rsidR="00085E18" w:rsidRDefault="00085E18" w:rsidP="00085E18"/>
    <w:p w14:paraId="023B6A60" w14:textId="04691488" w:rsidR="00085E18" w:rsidRDefault="00085E18" w:rsidP="00085E18">
      <w:r>
        <w:t xml:space="preserve">Laatste update: [datum van laatste update, </w:t>
      </w:r>
      <w:r w:rsidR="00310EA3">
        <w:t>25</w:t>
      </w:r>
      <w:r>
        <w:t>/11/202</w:t>
      </w:r>
      <w:r w:rsidR="00310EA3">
        <w:t>5</w:t>
      </w:r>
      <w:r>
        <w:t>]</w:t>
      </w:r>
    </w:p>
    <w:sectPr w:rsidR="00085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18"/>
    <w:rsid w:val="00085E18"/>
    <w:rsid w:val="00310EA3"/>
    <w:rsid w:val="003B3225"/>
    <w:rsid w:val="005123BD"/>
    <w:rsid w:val="00706A8E"/>
    <w:rsid w:val="00CE66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8CF4"/>
  <w15:chartTrackingRefBased/>
  <w15:docId w15:val="{30E45E4E-39E2-5440-B29D-8D5CC206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5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5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5E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5E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5E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5E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5E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5E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5E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5E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5E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5E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5E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5E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5E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5E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5E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5E18"/>
    <w:rPr>
      <w:rFonts w:eastAsiaTheme="majorEastAsia" w:cstheme="majorBidi"/>
      <w:color w:val="272727" w:themeColor="text1" w:themeTint="D8"/>
    </w:rPr>
  </w:style>
  <w:style w:type="paragraph" w:styleId="Titel">
    <w:name w:val="Title"/>
    <w:basedOn w:val="Standaard"/>
    <w:next w:val="Standaard"/>
    <w:link w:val="TitelChar"/>
    <w:uiPriority w:val="10"/>
    <w:qFormat/>
    <w:rsid w:val="00085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5E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5E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5E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5E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5E18"/>
    <w:rPr>
      <w:i/>
      <w:iCs/>
      <w:color w:val="404040" w:themeColor="text1" w:themeTint="BF"/>
    </w:rPr>
  </w:style>
  <w:style w:type="paragraph" w:styleId="Lijstalinea">
    <w:name w:val="List Paragraph"/>
    <w:basedOn w:val="Standaard"/>
    <w:uiPriority w:val="34"/>
    <w:qFormat/>
    <w:rsid w:val="00085E18"/>
    <w:pPr>
      <w:ind w:left="720"/>
      <w:contextualSpacing/>
    </w:pPr>
  </w:style>
  <w:style w:type="character" w:styleId="Intensievebenadrukking">
    <w:name w:val="Intense Emphasis"/>
    <w:basedOn w:val="Standaardalinea-lettertype"/>
    <w:uiPriority w:val="21"/>
    <w:qFormat/>
    <w:rsid w:val="00085E18"/>
    <w:rPr>
      <w:i/>
      <w:iCs/>
      <w:color w:val="0F4761" w:themeColor="accent1" w:themeShade="BF"/>
    </w:rPr>
  </w:style>
  <w:style w:type="paragraph" w:styleId="Duidelijkcitaat">
    <w:name w:val="Intense Quote"/>
    <w:basedOn w:val="Standaard"/>
    <w:next w:val="Standaard"/>
    <w:link w:val="DuidelijkcitaatChar"/>
    <w:uiPriority w:val="30"/>
    <w:qFormat/>
    <w:rsid w:val="00085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5E18"/>
    <w:rPr>
      <w:i/>
      <w:iCs/>
      <w:color w:val="0F4761" w:themeColor="accent1" w:themeShade="BF"/>
    </w:rPr>
  </w:style>
  <w:style w:type="character" w:styleId="Intensieveverwijzing">
    <w:name w:val="Intense Reference"/>
    <w:basedOn w:val="Standaardalinea-lettertype"/>
    <w:uiPriority w:val="32"/>
    <w:qFormat/>
    <w:rsid w:val="00085E18"/>
    <w:rPr>
      <w:b/>
      <w:bCs/>
      <w:smallCaps/>
      <w:color w:val="0F4761" w:themeColor="accent1" w:themeShade="BF"/>
      <w:spacing w:val="5"/>
    </w:rPr>
  </w:style>
  <w:style w:type="paragraph" w:styleId="Revisie">
    <w:name w:val="Revision"/>
    <w:hidden/>
    <w:uiPriority w:val="99"/>
    <w:semiHidden/>
    <w:rsid w:val="00706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F833B-B9CD-8C4A-B2AE-7084CE89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927</Words>
  <Characters>5103</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Reinquin</dc:creator>
  <cp:keywords/>
  <dc:description/>
  <cp:lastModifiedBy>Bram Reinquin</cp:lastModifiedBy>
  <cp:revision>3</cp:revision>
  <dcterms:created xsi:type="dcterms:W3CDTF">2024-11-14T13:45:00Z</dcterms:created>
  <dcterms:modified xsi:type="dcterms:W3CDTF">2024-11-25T11:28:00Z</dcterms:modified>
</cp:coreProperties>
</file>